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32" w:rsidRDefault="00465D2F">
      <w:pPr>
        <w:pStyle w:val="Corpodeltesto"/>
        <w:ind w:left="495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385845" cy="446134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85" cy="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32" w:rsidRPr="00465D2F" w:rsidRDefault="00465D2F">
      <w:pPr>
        <w:spacing w:before="27"/>
        <w:ind w:left="627" w:right="508"/>
        <w:jc w:val="center"/>
        <w:rPr>
          <w:b/>
          <w:sz w:val="28"/>
        </w:rPr>
      </w:pPr>
      <w:r w:rsidRPr="00465D2F">
        <w:rPr>
          <w:b/>
          <w:sz w:val="28"/>
        </w:rPr>
        <w:t>Istituto Comprensivo di San Filippo del Mela</w:t>
      </w:r>
    </w:p>
    <w:p w:rsidR="00465D2F" w:rsidRPr="00465D2F" w:rsidRDefault="00465D2F" w:rsidP="00465D2F">
      <w:pPr>
        <w:spacing w:before="27"/>
        <w:ind w:left="627" w:right="508"/>
        <w:jc w:val="center"/>
        <w:rPr>
          <w:b/>
          <w:sz w:val="16"/>
        </w:rPr>
      </w:pPr>
      <w:r w:rsidRPr="00465D2F">
        <w:rPr>
          <w:b/>
          <w:sz w:val="16"/>
        </w:rPr>
        <w:t xml:space="preserve">Via Salvo D’Acquisto – </w:t>
      </w:r>
      <w:proofErr w:type="spellStart"/>
      <w:r w:rsidRPr="00465D2F">
        <w:rPr>
          <w:b/>
          <w:sz w:val="16"/>
        </w:rPr>
        <w:t>Olivarella</w:t>
      </w:r>
      <w:proofErr w:type="spellEnd"/>
      <w:r w:rsidRPr="00465D2F">
        <w:rPr>
          <w:b/>
          <w:sz w:val="16"/>
        </w:rPr>
        <w:t xml:space="preserve"> - 98044 - San Filippo del Mela (ME)</w:t>
      </w:r>
    </w:p>
    <w:p w:rsidR="00465D2F" w:rsidRPr="00465D2F" w:rsidRDefault="00465D2F" w:rsidP="00465D2F">
      <w:pPr>
        <w:spacing w:before="27"/>
        <w:ind w:left="627" w:right="508"/>
        <w:jc w:val="center"/>
        <w:rPr>
          <w:b/>
          <w:sz w:val="16"/>
        </w:rPr>
      </w:pPr>
      <w:r w:rsidRPr="00465D2F">
        <w:rPr>
          <w:b/>
          <w:sz w:val="16"/>
        </w:rPr>
        <w:t>Tel. +39 090930475 e-mail: meic85200r@istruzione.itPEC: meic85200r@pec.istruzione.it</w:t>
      </w:r>
    </w:p>
    <w:p w:rsidR="00465D2F" w:rsidRPr="00465D2F" w:rsidRDefault="00465D2F" w:rsidP="00465D2F">
      <w:pPr>
        <w:spacing w:before="27"/>
        <w:ind w:left="627" w:right="508"/>
        <w:jc w:val="center"/>
        <w:rPr>
          <w:b/>
          <w:sz w:val="16"/>
        </w:rPr>
      </w:pPr>
      <w:r w:rsidRPr="00465D2F">
        <w:rPr>
          <w:b/>
          <w:sz w:val="16"/>
        </w:rPr>
        <w:t xml:space="preserve">Cod. </w:t>
      </w:r>
      <w:proofErr w:type="spellStart"/>
      <w:r w:rsidRPr="00465D2F">
        <w:rPr>
          <w:b/>
          <w:sz w:val="16"/>
        </w:rPr>
        <w:t>Mec</w:t>
      </w:r>
      <w:proofErr w:type="spellEnd"/>
      <w:r w:rsidRPr="00465D2F">
        <w:rPr>
          <w:b/>
          <w:sz w:val="16"/>
        </w:rPr>
        <w:t xml:space="preserve">. MEIC85200R - Cod. </w:t>
      </w:r>
      <w:proofErr w:type="spellStart"/>
      <w:r w:rsidRPr="00465D2F">
        <w:rPr>
          <w:b/>
          <w:sz w:val="16"/>
        </w:rPr>
        <w:t>Fisc</w:t>
      </w:r>
      <w:proofErr w:type="spellEnd"/>
      <w:r w:rsidRPr="00465D2F">
        <w:rPr>
          <w:b/>
          <w:sz w:val="16"/>
        </w:rPr>
        <w:t>.82002900833 - Cod. Univoco UFMB3D</w:t>
      </w:r>
    </w:p>
    <w:p w:rsidR="00465D2F" w:rsidRPr="00465D2F" w:rsidRDefault="00465D2F" w:rsidP="00465D2F">
      <w:pPr>
        <w:spacing w:before="27"/>
        <w:ind w:left="627" w:right="508"/>
        <w:jc w:val="center"/>
        <w:rPr>
          <w:b/>
          <w:sz w:val="16"/>
        </w:rPr>
      </w:pPr>
      <w:r w:rsidRPr="00465D2F">
        <w:rPr>
          <w:b/>
          <w:sz w:val="16"/>
        </w:rPr>
        <w:t>Sito web : www.icsanfilippodelmela.edu.it</w:t>
      </w:r>
    </w:p>
    <w:p w:rsidR="00465D2F" w:rsidRDefault="00465D2F">
      <w:pPr>
        <w:spacing w:before="27"/>
        <w:ind w:left="627" w:right="508"/>
        <w:jc w:val="center"/>
        <w:rPr>
          <w:b/>
          <w:sz w:val="24"/>
        </w:rPr>
      </w:pPr>
    </w:p>
    <w:p w:rsidR="00B61832" w:rsidRDefault="00B61832">
      <w:pPr>
        <w:pStyle w:val="Corpodeltesto"/>
        <w:spacing w:before="10"/>
        <w:ind w:left="0"/>
        <w:rPr>
          <w:sz w:val="8"/>
        </w:rPr>
      </w:pPr>
      <w:r w:rsidRPr="00B61832">
        <w:pict>
          <v:rect id="docshape1" o:spid="_x0000_s1045" style="position:absolute;margin-left:46pt;margin-top:6.3pt;width:503.25pt;height:.75pt;z-index:-15728640;mso-wrap-distance-left:0;mso-wrap-distance-right:0;mso-position-horizontal-relative:page" fillcolor="#9e9e9e" stroked="f">
            <w10:wrap type="topAndBottom" anchorx="page"/>
          </v:rect>
        </w:pict>
      </w:r>
    </w:p>
    <w:p w:rsidR="00B61832" w:rsidRDefault="00B61832">
      <w:pPr>
        <w:pStyle w:val="Corpodeltesto"/>
        <w:ind w:left="0"/>
        <w:rPr>
          <w:sz w:val="20"/>
        </w:rPr>
      </w:pPr>
    </w:p>
    <w:p w:rsidR="00B61832" w:rsidRDefault="00465D2F" w:rsidP="00465D2F">
      <w:pPr>
        <w:pStyle w:val="Titolo"/>
        <w:ind w:right="-78"/>
        <w:jc w:val="both"/>
      </w:pPr>
      <w:r>
        <w:t>Informazioni</w:t>
      </w:r>
      <w:r>
        <w:rPr>
          <w:spacing w:val="-13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rPr>
          <w:spacing w:val="-4"/>
        </w:rPr>
        <w:t>help</w:t>
      </w:r>
    </w:p>
    <w:p w:rsidR="00B61832" w:rsidRDefault="00B61832" w:rsidP="00465D2F">
      <w:pPr>
        <w:pStyle w:val="Corpodeltesto"/>
        <w:spacing w:before="10"/>
        <w:ind w:left="0" w:right="-78"/>
        <w:jc w:val="both"/>
        <w:rPr>
          <w:b/>
          <w:sz w:val="28"/>
        </w:rPr>
      </w:pPr>
    </w:p>
    <w:p w:rsidR="00B61832" w:rsidRDefault="00465D2F" w:rsidP="00465D2F">
      <w:pPr>
        <w:pStyle w:val="Corpodeltesto"/>
        <w:spacing w:line="259" w:lineRule="auto"/>
        <w:ind w:left="160" w:right="-78"/>
        <w:jc w:val="both"/>
      </w:pPr>
      <w:r>
        <w:rPr>
          <w:i/>
        </w:rPr>
        <w:t xml:space="preserve">Più facile il rapporto con la Pubblica Amministrazione </w:t>
      </w:r>
      <w:r>
        <w:t>La vita amministrativa dei cittadini è divenuta più semplice: è questo l’effetto di una serie di norme, che hanno snellito gli adempimenti da svolgere quando si richiede un serviz</w:t>
      </w:r>
      <w:r>
        <w:t>io alle Pubbliche Amministrazioni. Perché la semplificazione diventi sempre più conosciuta ed</w:t>
      </w:r>
      <w:r>
        <w:rPr>
          <w:spacing w:val="80"/>
          <w:w w:val="150"/>
        </w:rPr>
        <w:t xml:space="preserve"> </w:t>
      </w:r>
      <w:r>
        <w:t>utilizzata è indispensabile che tutti - cittadini, imprese ed anche operatori e funzionari pubblici - siano adeguatamente informati sulle nuove norme e in partico</w:t>
      </w:r>
      <w:r>
        <w:t>lare sulla loro concreta applicazione. E’ per questo che ci sembra utile fornire un quadro completo dei principi e delle regole oggi vigenti e rafforzate dall'art.15 della legge 12 novembre 2011, n.183 (Legge di stabilità 2012, ex legge finanziaria) nonché</w:t>
      </w:r>
      <w:r>
        <w:t xml:space="preserve"> di come le stesse regole riguardano nello specifico i servizi offerti anche da questo.</w:t>
      </w:r>
    </w:p>
    <w:p w:rsidR="00B61832" w:rsidRDefault="00B61832" w:rsidP="00465D2F">
      <w:pPr>
        <w:pStyle w:val="Corpodeltesto"/>
        <w:spacing w:before="6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Principi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regole</w:t>
      </w:r>
      <w:r>
        <w:rPr>
          <w:spacing w:val="7"/>
        </w:rPr>
        <w:t xml:space="preserve"> </w:t>
      </w:r>
      <w:r>
        <w:rPr>
          <w:spacing w:val="-2"/>
        </w:rPr>
        <w:t>fondamentali</w:t>
      </w:r>
    </w:p>
    <w:p w:rsidR="00B61832" w:rsidRDefault="00465D2F" w:rsidP="00465D2F">
      <w:pPr>
        <w:pStyle w:val="Corpodeltesto"/>
        <w:spacing w:before="23" w:line="259" w:lineRule="auto"/>
        <w:ind w:left="160" w:right="-78"/>
        <w:jc w:val="both"/>
      </w:pPr>
      <w:r>
        <w:t>Le norme che riguardano la documentazione amministrativa sono raccolte in un</w:t>
      </w:r>
      <w:r>
        <w:rPr>
          <w:spacing w:val="80"/>
          <w:w w:val="150"/>
        </w:rPr>
        <w:t xml:space="preserve"> </w:t>
      </w:r>
      <w:r>
        <w:t>Testo Unico (Decreto del Presidente della Repubblica n. 445/2000, aggiornato dalla legge n. 183/2011). Dall’1.1.2012 le pubbliche amministrazioni ed i gestori di pubblici servizi sono tenuti ad acquisire d’ufficio le informazioni oggetto delle dichiarazion</w:t>
      </w:r>
      <w:r>
        <w:t>i sostitutive</w:t>
      </w:r>
      <w:r>
        <w:rPr>
          <w:spacing w:val="12"/>
        </w:rPr>
        <w:t xml:space="preserve"> </w:t>
      </w:r>
      <w:r>
        <w:t>sotto</w:t>
      </w:r>
      <w:r>
        <w:rPr>
          <w:spacing w:val="12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t>(alla</w:t>
      </w:r>
      <w:r>
        <w:rPr>
          <w:spacing w:val="12"/>
        </w:rPr>
        <w:t xml:space="preserve"> </w:t>
      </w:r>
      <w:r>
        <w:t>voce</w:t>
      </w:r>
      <w:r>
        <w:rPr>
          <w:spacing w:val="12"/>
        </w:rPr>
        <w:t xml:space="preserve"> </w:t>
      </w:r>
      <w:r>
        <w:t>"Ciò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autocertificabile"),</w:t>
      </w:r>
      <w:r>
        <w:rPr>
          <w:spacing w:val="12"/>
        </w:rPr>
        <w:t xml:space="preserve"> </w:t>
      </w:r>
      <w:r>
        <w:t>nonché</w:t>
      </w:r>
      <w:r>
        <w:rPr>
          <w:spacing w:val="12"/>
        </w:rPr>
        <w:t xml:space="preserve"> </w:t>
      </w:r>
      <w:r>
        <w:t>tutti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ed i documenti in possesso delle pubbliche amministrazioni, previa indicazione, da parte del cittadino, degli elementi indispensabili per il reperimento delle infor</w:t>
      </w:r>
      <w:r>
        <w:t>mazioni o dei dati richiesti. Le pubbliche amministrazioni sono altresì tenute ad accettare le dichiarazioni sostitutive presentate dall’interessato.</w:t>
      </w:r>
    </w:p>
    <w:p w:rsidR="00B61832" w:rsidRDefault="00B61832" w:rsidP="00465D2F">
      <w:pPr>
        <w:pStyle w:val="Corpodeltesto"/>
        <w:spacing w:before="6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Cosa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può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autodichiarare</w:t>
      </w:r>
      <w:proofErr w:type="spellEnd"/>
    </w:p>
    <w:p w:rsidR="00B61832" w:rsidRDefault="00465D2F" w:rsidP="00465D2F">
      <w:pPr>
        <w:pStyle w:val="Corpodeltesto"/>
        <w:spacing w:before="24" w:line="259" w:lineRule="auto"/>
        <w:ind w:left="160" w:right="-78"/>
        <w:jc w:val="both"/>
      </w:pPr>
      <w:r>
        <w:t>Le autodichiarazioni sono di due tipi: le dichiarazioni sostitutive di certifi</w:t>
      </w:r>
      <w:r>
        <w:t>cazione e le dichiarazioni sostitutive di atto notorio. Ai cittadini dell’Unione Europea si applicano le stesse disposizioni stabilite per i cittadini italiani, mentre per gli extracomunitari l’utilizzo delle due tipologie di dichiarazioni è limitato ai fa</w:t>
      </w:r>
      <w:r>
        <w:t>tti, stati e qualità attestabili</w:t>
      </w:r>
      <w:r>
        <w:rPr>
          <w:spacing w:val="80"/>
        </w:rPr>
        <w:t xml:space="preserve"> </w:t>
      </w:r>
      <w:r>
        <w:t>da soggetti pubblici italiani. Le dichiarazioni sostitutive di certificazione prive di autenticazione e marca da bollo, non devono essere sottoscritte di fronte al</w:t>
      </w:r>
      <w:r>
        <w:rPr>
          <w:spacing w:val="40"/>
        </w:rPr>
        <w:t xml:space="preserve"> </w:t>
      </w:r>
      <w:r>
        <w:t>dipendente addetto e permettono di autocertificare tutto ciò che risulta da registri, albi o elenchi di una pubblica amministrazione. Possono riguardare tutti i dati specificati nella tabella sotto riportata. Non sono sostituibili con una dichiarazione alc</w:t>
      </w:r>
      <w:r>
        <w:t>uni certificati, come ad esempio, quelli medici, veterinari e di origine.</w:t>
      </w:r>
    </w:p>
    <w:p w:rsidR="00465D2F" w:rsidRDefault="00465D2F" w:rsidP="00465D2F">
      <w:pPr>
        <w:pStyle w:val="Corpodeltesto"/>
        <w:spacing w:before="5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Le</w:t>
      </w:r>
      <w:r>
        <w:rPr>
          <w:spacing w:val="8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sostitutive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atto</w:t>
      </w:r>
      <w:r>
        <w:rPr>
          <w:spacing w:val="9"/>
        </w:rPr>
        <w:t xml:space="preserve"> </w:t>
      </w:r>
      <w:r>
        <w:rPr>
          <w:spacing w:val="-2"/>
        </w:rPr>
        <w:t>notorio</w:t>
      </w:r>
    </w:p>
    <w:p w:rsidR="00B61832" w:rsidRDefault="00B61832" w:rsidP="00465D2F">
      <w:pPr>
        <w:ind w:right="-78"/>
        <w:jc w:val="both"/>
        <w:sectPr w:rsidR="00B61832" w:rsidSect="00465D2F">
          <w:type w:val="continuous"/>
          <w:pgSz w:w="11910" w:h="16840"/>
          <w:pgMar w:top="709" w:right="880" w:bottom="280" w:left="760" w:header="720" w:footer="720" w:gutter="0"/>
          <w:cols w:space="720"/>
        </w:sectPr>
      </w:pPr>
    </w:p>
    <w:p w:rsidR="00B61832" w:rsidRDefault="00465D2F" w:rsidP="00465D2F">
      <w:pPr>
        <w:pStyle w:val="Corpodeltesto"/>
        <w:spacing w:before="76" w:line="259" w:lineRule="auto"/>
        <w:ind w:left="160" w:right="-78"/>
        <w:jc w:val="both"/>
      </w:pPr>
      <w:r>
        <w:lastRenderedPageBreak/>
        <w:t xml:space="preserve">Hanno per contenuto fatti personali, che sono a diretta conoscenza del dichiarante e che possono riguardare anche terze </w:t>
      </w:r>
      <w:r>
        <w:t>persone. Queste dichiarazioni non richiedono l'autentica e la marca da bollo se sono contenute o collegate ad una istanza presentata dall’interessato, oppure se vengono sottoscritte innanzi al dipendente incaricato di ricevere la documentazione. Quando occ</w:t>
      </w:r>
      <w:r>
        <w:t>orre, invece, presentare una copia autentica, si può anche richiedere che l’autenticazione sia fatta dal dipendente addetto dietro semplice esibizione dell’originale che non deve restare depositato presso l’Amministrazione.</w:t>
      </w:r>
    </w:p>
    <w:p w:rsidR="00B61832" w:rsidRDefault="00B61832" w:rsidP="00465D2F">
      <w:pPr>
        <w:pStyle w:val="Corpodeltesto"/>
        <w:spacing w:before="7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Modalità</w:t>
      </w:r>
      <w:r>
        <w:rPr>
          <w:spacing w:val="12"/>
        </w:rPr>
        <w:t xml:space="preserve"> </w:t>
      </w:r>
      <w:r>
        <w:t>alternative</w:t>
      </w:r>
      <w:r>
        <w:rPr>
          <w:spacing w:val="13"/>
        </w:rPr>
        <w:t xml:space="preserve"> </w:t>
      </w:r>
      <w:r>
        <w:t>all’autent</w:t>
      </w:r>
      <w:r>
        <w:t>icazione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copie</w:t>
      </w:r>
    </w:p>
    <w:p w:rsidR="00B61832" w:rsidRDefault="00465D2F" w:rsidP="00465D2F">
      <w:pPr>
        <w:pStyle w:val="Corpodeltesto"/>
        <w:spacing w:before="23" w:line="259" w:lineRule="auto"/>
        <w:ind w:left="160" w:right="-78"/>
        <w:jc w:val="both"/>
      </w:pPr>
      <w:r>
        <w:t>La dichiarazione sostitutiva dell’atto di notorietà può riguardare il fatto che la copia di un atto o di un documento conservato o rilasciato da una pubblica amministrazione è conforme all’originale.</w:t>
      </w:r>
    </w:p>
    <w:p w:rsidR="00B61832" w:rsidRDefault="00B61832" w:rsidP="00465D2F">
      <w:pPr>
        <w:pStyle w:val="Corpodeltesto"/>
        <w:spacing w:before="9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spacing w:before="1"/>
        <w:ind w:left="160" w:right="-78"/>
        <w:jc w:val="both"/>
      </w:pPr>
      <w:r>
        <w:t>Ciò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rPr>
          <w:spacing w:val="-2"/>
        </w:rPr>
        <w:t>"autocertificabile":</w:t>
      </w:r>
    </w:p>
    <w:p w:rsidR="00B61832" w:rsidRDefault="00B61832" w:rsidP="00465D2F">
      <w:pPr>
        <w:pStyle w:val="Corpodeltesto"/>
        <w:spacing w:before="11"/>
        <w:ind w:left="0" w:right="-78"/>
        <w:jc w:val="both"/>
        <w:rPr>
          <w:b/>
          <w:sz w:val="24"/>
        </w:rPr>
      </w:pPr>
    </w:p>
    <w:p w:rsidR="00B61832" w:rsidRDefault="00B61832" w:rsidP="00465D2F">
      <w:pPr>
        <w:spacing w:line="259" w:lineRule="auto"/>
        <w:ind w:left="1210" w:right="-78" w:hanging="600"/>
        <w:jc w:val="both"/>
        <w:rPr>
          <w:sz w:val="26"/>
        </w:rPr>
      </w:pPr>
      <w:r w:rsidRPr="00B61832">
        <w:pict>
          <v:shape id="docshape2" o:spid="_x0000_s1044" style="position:absolute;left:0;text-align:left;margin-left:57.3pt;margin-top:6.2pt;width:4.65pt;height:4.65pt;z-index:15729152;mso-position-horizontal-relative:page" coordorigin="1146,124" coordsize="93,93" path="m1204,124r-24,l1168,129r-17,17l1146,159r,24l1151,195r17,17l1180,217r24,l1216,212r17,-17l1238,183r,-12l1238,159r-5,-13l1216,129r-12,-5xe" fillcolor="black" stroked="f">
            <v:path arrowok="t"/>
            <w10:wrap anchorx="page"/>
          </v:shape>
        </w:pict>
      </w:r>
      <w:r w:rsidR="00465D2F">
        <w:rPr>
          <w:noProof/>
          <w:lang w:eastAsia="it-IT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280337</wp:posOffset>
            </wp:positionV>
            <wp:extent cx="65379" cy="65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D2F">
        <w:rPr>
          <w:noProof/>
          <w:lang w:eastAsia="it-IT"/>
        </w:rPr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485023</wp:posOffset>
            </wp:positionV>
            <wp:extent cx="65379" cy="653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D2F">
        <w:rPr>
          <w:noProof/>
          <w:lang w:eastAsia="it-IT"/>
        </w:rPr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689709</wp:posOffset>
            </wp:positionV>
            <wp:extent cx="65379" cy="6537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D2F">
        <w:rPr>
          <w:b/>
          <w:sz w:val="26"/>
        </w:rPr>
        <w:t xml:space="preserve">Dati anagrafici e stato civile </w:t>
      </w:r>
      <w:r w:rsidR="00465D2F">
        <w:rPr>
          <w:sz w:val="26"/>
        </w:rPr>
        <w:t xml:space="preserve">data e luogo di nascita </w:t>
      </w:r>
      <w:proofErr w:type="spellStart"/>
      <w:r w:rsidR="00465D2F">
        <w:rPr>
          <w:sz w:val="26"/>
        </w:rPr>
        <w:t>nascita</w:t>
      </w:r>
      <w:proofErr w:type="spellEnd"/>
      <w:r w:rsidR="00465D2F">
        <w:rPr>
          <w:sz w:val="26"/>
        </w:rPr>
        <w:t xml:space="preserve"> del figlio/a </w:t>
      </w:r>
      <w:r w:rsidR="00465D2F">
        <w:rPr>
          <w:spacing w:val="-2"/>
          <w:sz w:val="26"/>
        </w:rPr>
        <w:t>residenza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75639</wp:posOffset>
            </wp:positionV>
            <wp:extent cx="65379" cy="6537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280325</wp:posOffset>
            </wp:positionV>
            <wp:extent cx="65379" cy="6537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decesso del coniuge, dell’ascendente o discendente </w:t>
      </w:r>
      <w:r>
        <w:rPr>
          <w:spacing w:val="-2"/>
        </w:rPr>
        <w:t>cittadinanza</w:t>
      </w:r>
    </w:p>
    <w:p w:rsidR="00B61832" w:rsidRDefault="00465D2F" w:rsidP="00465D2F">
      <w:pPr>
        <w:pStyle w:val="Corpodeltesto"/>
        <w:spacing w:line="298" w:lineRule="exact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74950</wp:posOffset>
            </wp:positionV>
            <wp:extent cx="65379" cy="6537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godimento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diritti</w:t>
      </w:r>
      <w:r>
        <w:rPr>
          <w:spacing w:val="7"/>
        </w:rPr>
        <w:t xml:space="preserve"> </w:t>
      </w:r>
      <w:r>
        <w:t>civili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Politici</w:t>
      </w:r>
    </w:p>
    <w:p w:rsidR="00B61832" w:rsidRDefault="00465D2F" w:rsidP="00465D2F">
      <w:pPr>
        <w:pStyle w:val="Corpodeltesto"/>
        <w:spacing w:before="21"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88974</wp:posOffset>
            </wp:positionV>
            <wp:extent cx="65379" cy="6537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293660</wp:posOffset>
            </wp:positionV>
            <wp:extent cx="65379" cy="6537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tutti i dati riguardanti lo stato civile (celibe, coniugato o vedovo o stato libero) stato di famiglia (adozioni, figli a carico)</w:t>
      </w:r>
    </w:p>
    <w:p w:rsidR="00B61832" w:rsidRDefault="00465D2F" w:rsidP="00465D2F">
      <w:pPr>
        <w:pStyle w:val="Corpodeltesto"/>
        <w:spacing w:line="298" w:lineRule="exact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74937</wp:posOffset>
            </wp:positionV>
            <wp:extent cx="65379" cy="6537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esistenza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4"/>
        </w:rPr>
        <w:t>vita</w:t>
      </w:r>
    </w:p>
    <w:p w:rsidR="00B61832" w:rsidRDefault="00B61832" w:rsidP="00465D2F">
      <w:pPr>
        <w:pStyle w:val="Heading1"/>
        <w:spacing w:before="24"/>
        <w:ind w:left="627" w:right="-78"/>
        <w:jc w:val="both"/>
      </w:pPr>
      <w:r>
        <w:pict>
          <v:shape id="docshape3" o:spid="_x0000_s1043" style="position:absolute;left:0;text-align:left;margin-left:57.3pt;margin-top:7.4pt;width:4.65pt;height:4.65pt;z-index:15734272;mso-position-horizontal-relative:page" coordorigin="1146,148" coordsize="93,93" path="m1204,148r-24,l1168,153r-17,17l1146,183r,24l1151,219r17,17l1180,241r24,l1216,236r17,-17l1238,207r,-12l1238,183r-5,-13l1216,153r-12,-5xe" fillcolor="black" stroked="f">
            <v:path arrowok="t"/>
            <w10:wrap anchorx="page"/>
          </v:shape>
        </w:pict>
      </w:r>
      <w:r w:rsidR="00465D2F">
        <w:t>Titoli</w:t>
      </w:r>
      <w:r w:rsidR="00465D2F">
        <w:rPr>
          <w:spacing w:val="8"/>
        </w:rPr>
        <w:t xml:space="preserve"> </w:t>
      </w:r>
      <w:r w:rsidR="00465D2F">
        <w:t>di</w:t>
      </w:r>
      <w:r w:rsidR="00465D2F">
        <w:rPr>
          <w:spacing w:val="8"/>
        </w:rPr>
        <w:t xml:space="preserve"> </w:t>
      </w:r>
      <w:r w:rsidR="00465D2F">
        <w:t>studio</w:t>
      </w:r>
      <w:r w:rsidR="00465D2F">
        <w:rPr>
          <w:spacing w:val="8"/>
        </w:rPr>
        <w:t xml:space="preserve"> </w:t>
      </w:r>
      <w:r w:rsidR="00465D2F">
        <w:t>qualifiche</w:t>
      </w:r>
      <w:r w:rsidR="00465D2F">
        <w:rPr>
          <w:spacing w:val="8"/>
        </w:rPr>
        <w:t xml:space="preserve"> </w:t>
      </w:r>
      <w:r w:rsidR="00465D2F">
        <w:rPr>
          <w:spacing w:val="-2"/>
        </w:rPr>
        <w:t>professionali</w:t>
      </w:r>
    </w:p>
    <w:p w:rsidR="00B61832" w:rsidRDefault="00465D2F" w:rsidP="00465D2F">
      <w:pPr>
        <w:pStyle w:val="Corpodeltesto"/>
        <w:spacing w:before="23"/>
        <w:ind w:left="627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90256</wp:posOffset>
            </wp:positionV>
            <wp:extent cx="65379" cy="6537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studio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esami</w:t>
      </w:r>
      <w:r>
        <w:rPr>
          <w:spacing w:val="6"/>
        </w:rPr>
        <w:t xml:space="preserve"> </w:t>
      </w:r>
      <w:r>
        <w:rPr>
          <w:spacing w:val="-2"/>
        </w:rPr>
        <w:t>sostenuti</w:t>
      </w:r>
    </w:p>
    <w:p w:rsidR="00B61832" w:rsidRDefault="00465D2F" w:rsidP="00465D2F">
      <w:pPr>
        <w:pStyle w:val="Corpodeltesto"/>
        <w:spacing w:before="23"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90244</wp:posOffset>
            </wp:positionV>
            <wp:extent cx="65379" cy="6537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294930</wp:posOffset>
            </wp:positionV>
            <wp:extent cx="65379" cy="65379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iscrizione in albi, regist</w:t>
      </w:r>
      <w:r>
        <w:t>ri o elenchi tenuti da pubbliche amministrazioni appartenenza a ordini professionali</w:t>
      </w:r>
    </w:p>
    <w:p w:rsidR="00B61832" w:rsidRDefault="00465D2F" w:rsidP="00465D2F">
      <w:pPr>
        <w:pStyle w:val="Corpodeltesto"/>
        <w:spacing w:line="298" w:lineRule="exact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74937</wp:posOffset>
            </wp:positionV>
            <wp:extent cx="65379" cy="65379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qualifica</w:t>
      </w:r>
      <w:r>
        <w:rPr>
          <w:spacing w:val="13"/>
        </w:rPr>
        <w:t xml:space="preserve"> </w:t>
      </w:r>
      <w:r>
        <w:t>professionale</w:t>
      </w:r>
      <w:r>
        <w:rPr>
          <w:spacing w:val="14"/>
        </w:rPr>
        <w:t xml:space="preserve"> </w:t>
      </w:r>
      <w:r>
        <w:rPr>
          <w:spacing w:val="-2"/>
        </w:rPr>
        <w:t>posseduta</w:t>
      </w:r>
    </w:p>
    <w:p w:rsidR="00B61832" w:rsidRDefault="00465D2F" w:rsidP="00465D2F">
      <w:pPr>
        <w:pStyle w:val="Corpodeltesto"/>
        <w:spacing w:before="24"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90879</wp:posOffset>
            </wp:positionV>
            <wp:extent cx="65379" cy="6537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titoli di specializzazione/di abilitazione/di formazione, aggiornamento e di </w:t>
      </w:r>
      <w:r>
        <w:rPr>
          <w:spacing w:val="-2"/>
        </w:rPr>
        <w:t>qualificazione</w:t>
      </w:r>
    </w:p>
    <w:p w:rsidR="00B61832" w:rsidRDefault="00B61832" w:rsidP="00465D2F">
      <w:pPr>
        <w:pStyle w:val="Heading1"/>
        <w:spacing w:line="298" w:lineRule="exact"/>
        <w:ind w:right="-78"/>
        <w:jc w:val="both"/>
      </w:pPr>
      <w:r>
        <w:pict>
          <v:shape id="docshape4" o:spid="_x0000_s1042" style="position:absolute;left:0;text-align:left;margin-left:57.3pt;margin-top:6.15pt;width:4.65pt;height:4.65pt;z-index:15737344;mso-position-horizontal-relative:page" coordorigin="1146,123" coordsize="93,93" path="m1204,123r-24,l1168,128r-17,17l1146,157r,25l1151,194r17,17l1180,216r24,l1216,211r17,-17l1238,182r,-12l1238,157r-5,-12l1216,128r-12,-5xe" fillcolor="black" stroked="f">
            <v:path arrowok="t"/>
            <w10:wrap anchorx="page"/>
          </v:shape>
        </w:pict>
      </w:r>
      <w:r w:rsidR="00465D2F">
        <w:t>Situazione</w:t>
      </w:r>
      <w:r w:rsidR="00465D2F">
        <w:rPr>
          <w:spacing w:val="12"/>
        </w:rPr>
        <w:t xml:space="preserve"> </w:t>
      </w:r>
      <w:r w:rsidR="00465D2F">
        <w:t>economica,</w:t>
      </w:r>
      <w:r w:rsidR="00465D2F">
        <w:rPr>
          <w:spacing w:val="13"/>
        </w:rPr>
        <w:t xml:space="preserve"> </w:t>
      </w:r>
      <w:r w:rsidR="00465D2F">
        <w:t>fiscale</w:t>
      </w:r>
      <w:r w:rsidR="00465D2F">
        <w:rPr>
          <w:spacing w:val="13"/>
        </w:rPr>
        <w:t xml:space="preserve"> </w:t>
      </w:r>
      <w:r w:rsidR="00465D2F">
        <w:rPr>
          <w:spacing w:val="-2"/>
        </w:rPr>
        <w:t>reddituale</w:t>
      </w:r>
    </w:p>
    <w:p w:rsidR="00B61832" w:rsidRDefault="00465D2F" w:rsidP="00465D2F">
      <w:pPr>
        <w:pStyle w:val="Corpodeltesto"/>
        <w:spacing w:before="23"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90244</wp:posOffset>
            </wp:positionV>
            <wp:extent cx="65379" cy="65379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situazione reddituale o economica anche ai fini della concessione dei benefici di qualsiasi tipo previsti da leggi speciali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75639</wp:posOffset>
            </wp:positionV>
            <wp:extent cx="65379" cy="65379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possesso e numero codice fiscale / partita I.V.A. e qualsiasi dato presente nell’archivio dell’anagrafe tributaria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75639</wp:posOffset>
            </wp:positionV>
            <wp:extent cx="65379" cy="65379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assolvimento di specifici obblighi contributivi con l’indicazione dell’ammontare corrisposto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75639</wp:posOffset>
            </wp:positionV>
            <wp:extent cx="65379" cy="65379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280325</wp:posOffset>
            </wp:positionV>
            <wp:extent cx="65379" cy="65379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stato di disoccupazione qualità di vivenza a carico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75651</wp:posOffset>
            </wp:positionV>
            <wp:extent cx="65379" cy="65379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280337</wp:posOffset>
            </wp:positionV>
            <wp:extent cx="65379" cy="65379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qualità di pensionato e categoria di pensione qualità di studente</w:t>
      </w:r>
    </w:p>
    <w:p w:rsidR="00B61832" w:rsidRDefault="00B61832" w:rsidP="00465D2F">
      <w:pPr>
        <w:pStyle w:val="Heading1"/>
        <w:spacing w:line="298" w:lineRule="exact"/>
        <w:ind w:right="-78"/>
        <w:jc w:val="both"/>
      </w:pPr>
      <w:r>
        <w:pict>
          <v:shape id="docshape5" o:spid="_x0000_s1041" style="position:absolute;left:0;text-align:left;margin-left:57.3pt;margin-top:6.15pt;width:4.65pt;height:4.65pt;z-index:15741440;mso-position-horizontal-relative:page" coordorigin="1146,123" coordsize="93,93" path="m1204,123r-24,l1168,128r-17,17l1146,157r,25l1151,194r17,17l1180,216r24,l1216,211r17,-17l1238,182r,-12l1238,157r-5,-12l1216,128r-12,-5xe" fillcolor="black" stroked="f">
            <v:path arrowok="t"/>
            <w10:wrap anchorx="page"/>
          </v:shape>
        </w:pict>
      </w:r>
      <w:r w:rsidR="00465D2F">
        <w:t>Posizione</w:t>
      </w:r>
      <w:r w:rsidR="00465D2F">
        <w:rPr>
          <w:spacing w:val="13"/>
        </w:rPr>
        <w:t xml:space="preserve"> </w:t>
      </w:r>
      <w:r w:rsidR="00465D2F">
        <w:rPr>
          <w:spacing w:val="-2"/>
        </w:rPr>
        <w:t>giuridica</w:t>
      </w:r>
    </w:p>
    <w:p w:rsidR="00B61832" w:rsidRDefault="00B61832" w:rsidP="00465D2F">
      <w:pPr>
        <w:spacing w:line="298" w:lineRule="exact"/>
        <w:ind w:right="-78"/>
        <w:jc w:val="both"/>
        <w:sectPr w:rsidR="00B61832">
          <w:pgSz w:w="11910" w:h="16840"/>
          <w:pgMar w:top="840" w:right="880" w:bottom="280" w:left="760" w:header="720" w:footer="720" w:gutter="0"/>
          <w:cols w:space="720"/>
        </w:sectPr>
      </w:pPr>
    </w:p>
    <w:p w:rsidR="00B61832" w:rsidRDefault="00465D2F" w:rsidP="00465D2F">
      <w:pPr>
        <w:pStyle w:val="Corpodeltesto"/>
        <w:spacing w:before="76" w:line="259" w:lineRule="auto"/>
        <w:ind w:left="1210" w:right="-78"/>
        <w:jc w:val="both"/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123899</wp:posOffset>
            </wp:positionV>
            <wp:extent cx="65379" cy="65379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qualità di legale rappresentante di persone fisiche o giuridiche, di tutore, di curatore e simili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75638</wp:posOffset>
            </wp:positionV>
            <wp:extent cx="65379" cy="65379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 aver riportato condanne penali, di non essere a conoscenza di essere sottoposto a precedenti penali</w:t>
      </w:r>
    </w:p>
    <w:p w:rsidR="00B61832" w:rsidRDefault="00B61832" w:rsidP="00465D2F">
      <w:pPr>
        <w:pStyle w:val="Heading1"/>
        <w:spacing w:line="298" w:lineRule="exact"/>
        <w:ind w:right="-78"/>
        <w:jc w:val="both"/>
      </w:pPr>
      <w:r>
        <w:pict>
          <v:shape id="docshape6" o:spid="_x0000_s1040" style="position:absolute;left:0;text-align:left;margin-left:57.3pt;margin-top:6.15pt;width:4.65pt;height:4.65pt;z-index:15742976;mso-position-horizontal-relative:page" coordorigin="1146,123" coordsize="93,93" path="m1204,123r-24,l1168,128r-17,17l1146,157r,25l1151,194r17,17l1180,216r24,l1216,211r17,-17l1238,182r,-12l1238,157r-5,-12l1216,128r-12,-5xe" fillcolor="black" stroked="f">
            <v:path arrowok="t"/>
            <w10:wrap anchorx="page"/>
          </v:shape>
        </w:pict>
      </w:r>
      <w:r w:rsidR="00465D2F">
        <w:t>Altri</w:t>
      </w:r>
      <w:r w:rsidR="00465D2F">
        <w:rPr>
          <w:spacing w:val="6"/>
        </w:rPr>
        <w:t xml:space="preserve"> </w:t>
      </w:r>
      <w:r w:rsidR="00465D2F">
        <w:rPr>
          <w:spacing w:val="-4"/>
        </w:rPr>
        <w:t>dati</w:t>
      </w:r>
    </w:p>
    <w:p w:rsidR="00B61832" w:rsidRDefault="00465D2F" w:rsidP="00465D2F">
      <w:pPr>
        <w:pStyle w:val="Corpodeltesto"/>
        <w:spacing w:before="23"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90244</wp:posOffset>
            </wp:positionV>
            <wp:extent cx="65379" cy="65379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294929</wp:posOffset>
            </wp:positionV>
            <wp:extent cx="65379" cy="65379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iscrizione presso associazioni o formaz</w:t>
      </w:r>
      <w:r>
        <w:t>ioni sociali di qualsiasi tipo tutte le situazioni relative all’adempimento degli obblighi militari, ivi comprese quelle attestate nel foglio matricolare dello stato di servizio</w:t>
      </w:r>
    </w:p>
    <w:p w:rsidR="00B61832" w:rsidRDefault="00465D2F" w:rsidP="00465D2F">
      <w:pPr>
        <w:pStyle w:val="Corpodeltesto"/>
        <w:spacing w:line="259" w:lineRule="auto"/>
        <w:ind w:left="1210" w:right="-78"/>
        <w:jc w:val="both"/>
      </w:pPr>
      <w:r>
        <w:rPr>
          <w:noProof/>
          <w:lang w:eastAsia="it-IT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1105052</wp:posOffset>
            </wp:positionH>
            <wp:positionV relativeFrom="paragraph">
              <wp:posOffset>75639</wp:posOffset>
            </wp:positionV>
            <wp:extent cx="65379" cy="65379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" cy="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tutti i dati a diretta conoscenza dell’interessato contenuti nei registri del</w:t>
      </w:r>
      <w:r>
        <w:t>lo stato civile</w:t>
      </w:r>
    </w:p>
    <w:p w:rsidR="00B61832" w:rsidRDefault="00B61832" w:rsidP="00465D2F">
      <w:pPr>
        <w:pStyle w:val="Corpodeltesto"/>
        <w:spacing w:before="8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Ma</w:t>
      </w:r>
      <w:r>
        <w:rPr>
          <w:spacing w:val="4"/>
        </w:rPr>
        <w:t xml:space="preserve"> </w:t>
      </w:r>
      <w:r>
        <w:t>c’è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5"/>
        </w:rPr>
        <w:t>più</w:t>
      </w:r>
    </w:p>
    <w:p w:rsidR="00B61832" w:rsidRDefault="00B61832" w:rsidP="00465D2F">
      <w:pPr>
        <w:pStyle w:val="Corpodeltesto"/>
        <w:spacing w:before="11"/>
        <w:ind w:left="0" w:right="-78"/>
        <w:jc w:val="both"/>
        <w:rPr>
          <w:b/>
          <w:sz w:val="24"/>
        </w:rPr>
      </w:pP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7" o:spid="_x0000_s1039" style="position:absolute;left:0;text-align:left;margin-left:57.3pt;margin-top:6.2pt;width:4.65pt;height:4.65pt;z-index:15745024;mso-position-horizontal-relative:page" coordorigin="1146,124" coordsize="93,93" path="m1204,124r-24,l1168,129r-17,17l1146,158r,25l1151,195r17,17l1180,217r24,l1216,212r17,-17l1238,183r,-12l1238,158r-5,-12l1216,129r-12,-5xe" fillcolor="black" stroked="f">
            <v:path arrowok="t"/>
            <w10:wrap anchorx="page"/>
          </v:shape>
        </w:pict>
      </w:r>
      <w:r w:rsidR="00465D2F">
        <w:t>I certificati rilasciati dalle pubbliche amministrazioni attestanti stati, qualità personali e fatti non soggetti a modificazioni hanno validità illimitata. Le restanti certificazioni hanno validità di sei mesi dalla data d</w:t>
      </w:r>
      <w:r w:rsidR="00465D2F">
        <w:t>i rilascio, se disposizioni di legge o regolamentari non prevedono una validità superiore.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8" o:spid="_x0000_s1038" style="position:absolute;left:0;text-align:left;margin-left:57.3pt;margin-top:6.2pt;width:4.65pt;height:4.65pt;z-index:15745536;mso-position-horizontal-relative:page" coordorigin="1146,124" coordsize="93,93" path="m1204,124r-24,l1168,129r-17,17l1146,158r,25l1151,195r17,17l1180,217r24,l1216,212r17,-17l1238,183r,-12l1238,158r-5,-12l1216,129r-12,-5xe" fillcolor="black" stroked="f">
            <v:path arrowok="t"/>
            <w10:wrap anchorx="page"/>
          </v:shape>
        </w:pict>
      </w:r>
      <w:r w:rsidR="00465D2F">
        <w:t>In ogni caso poi i dati risultanti dai documenti di riconoscimento, in corso di</w:t>
      </w:r>
      <w:r w:rsidR="00465D2F">
        <w:rPr>
          <w:spacing w:val="40"/>
        </w:rPr>
        <w:t xml:space="preserve"> </w:t>
      </w:r>
      <w:r w:rsidR="00465D2F">
        <w:t>validità, hanno lo stesso valore dei corrispondenti certificati e le Amministrazioni</w:t>
      </w:r>
      <w:r w:rsidR="00465D2F">
        <w:t xml:space="preserve"> non possono perciò richiedere che sia certificato quanto appunto già risulta da tali documenti esibiti.</w:t>
      </w:r>
    </w:p>
    <w:p w:rsidR="00B61832" w:rsidRDefault="00B61832" w:rsidP="00465D2F">
      <w:pPr>
        <w:pStyle w:val="Corpodeltesto"/>
        <w:spacing w:before="7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E</w:t>
      </w:r>
      <w:r>
        <w:rPr>
          <w:spacing w:val="2"/>
        </w:rPr>
        <w:t xml:space="preserve"> </w:t>
      </w:r>
      <w:r>
        <w:rPr>
          <w:spacing w:val="-2"/>
        </w:rPr>
        <w:t>ancora:</w:t>
      </w:r>
    </w:p>
    <w:p w:rsidR="00B61832" w:rsidRDefault="00B61832" w:rsidP="00465D2F">
      <w:pPr>
        <w:pStyle w:val="Corpodeltesto"/>
        <w:ind w:left="0" w:right="-78"/>
        <w:jc w:val="both"/>
        <w:rPr>
          <w:b/>
          <w:sz w:val="25"/>
        </w:rPr>
      </w:pP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9" o:spid="_x0000_s1037" style="position:absolute;left:0;text-align:left;margin-left:57.3pt;margin-top:6.2pt;width:4.65pt;height:4.65pt;z-index:15746048;mso-position-horizontal-relative:page" coordorigin="1146,124" coordsize="93,93" path="m1204,124r-24,l1168,129r-17,17l1146,158r,25l1151,195r17,17l1180,217r24,l1216,212r17,-17l1238,183r,-12l1238,158r-5,-12l1216,129r-12,-5xe" fillcolor="black" stroked="f">
            <v:path arrowok="t"/>
            <w10:wrap anchorx="page"/>
          </v:shape>
        </w:pict>
      </w:r>
      <w:r>
        <w:pict>
          <v:shape id="docshape10" o:spid="_x0000_s1036" style="position:absolute;left:0;text-align:left;margin-left:57.3pt;margin-top:38.45pt;width:4.65pt;height:4.65pt;z-index:15746560;mso-position-horizontal-relative:page" coordorigin="1146,769" coordsize="93,93" path="m1204,769r-24,l1168,774r-17,17l1146,803r,24l1151,839r17,17l1180,861r24,l1216,856r17,-17l1238,827r,-12l1238,803r-5,-12l1216,774r-12,-5xe" fillcolor="black" stroked="f">
            <v:path arrowok="t"/>
            <w10:wrap anchorx="page"/>
          </v:shape>
        </w:pict>
      </w:r>
      <w:r w:rsidR="00465D2F">
        <w:t>Per l’accesso al pubblico impiego viene espressamente abolito l’obbligo di autenticare la firma in calce alla domanda di partecipazione ai concorsi;</w:t>
      </w:r>
      <w:r w:rsidR="00465D2F">
        <w:rPr>
          <w:spacing w:val="80"/>
        </w:rPr>
        <w:t xml:space="preserve"> </w:t>
      </w:r>
      <w:r w:rsidR="00465D2F">
        <w:t>Per le fotografie da presentare ai fini del rilascio dei documenti personali la legalizzazione è eseguita d</w:t>
      </w:r>
      <w:r w:rsidR="00465D2F">
        <w:t xml:space="preserve">all’ufficio ricevente, se vengono presentate </w:t>
      </w:r>
      <w:r w:rsidR="00465D2F">
        <w:rPr>
          <w:spacing w:val="-2"/>
        </w:rPr>
        <w:t>personalmente.</w:t>
      </w:r>
    </w:p>
    <w:p w:rsidR="00B61832" w:rsidRDefault="00B61832" w:rsidP="00465D2F">
      <w:pPr>
        <w:pStyle w:val="Corpodeltesto"/>
        <w:spacing w:before="8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left="160" w:right="-78"/>
        <w:jc w:val="both"/>
      </w:pPr>
      <w:r>
        <w:t>I</w:t>
      </w:r>
      <w:r>
        <w:rPr>
          <w:spacing w:val="4"/>
        </w:rPr>
        <w:t xml:space="preserve"> </w:t>
      </w:r>
      <w:r>
        <w:t>profili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2"/>
        </w:rPr>
        <w:t>responsabilità</w:t>
      </w:r>
    </w:p>
    <w:p w:rsidR="00B61832" w:rsidRDefault="00465D2F" w:rsidP="00465D2F">
      <w:pPr>
        <w:pStyle w:val="Corpodeltesto"/>
        <w:spacing w:before="23" w:line="259" w:lineRule="auto"/>
        <w:ind w:left="160" w:right="-78"/>
        <w:jc w:val="both"/>
      </w:pPr>
      <w:r>
        <w:t>I cittadini vengono sollevati da taluni adempimenti per procurarsi certificati e documenti presso diversi sportelli. Sia i cittadini, che le pubbliche amministrazioni,</w:t>
      </w:r>
      <w:r>
        <w:t xml:space="preserve"> hanno precise responsabilità. Le amministrazioni non possono rifiutare le</w:t>
      </w:r>
      <w:r>
        <w:rPr>
          <w:spacing w:val="80"/>
        </w:rPr>
        <w:t xml:space="preserve"> </w:t>
      </w:r>
      <w:r>
        <w:t>dichiarazioni sostitutive nei casi in cui sono previste, perché ciò comporta violazione dei doveri d’ufficio e sono tenute a svolgere gli opportuni controlli, per verificare la veri</w:t>
      </w:r>
      <w:r>
        <w:t>dicità delle autodichiarazioni presentate. Il cittadino è tenuto a rendere sempre dichiarazioni veritiere. Nel caso di dichiarazione falsa o infedele, le pubbliche amministrazioni, salvi i casi di dolo o colpa grave, sono esenti da responsabilità per</w:t>
      </w:r>
      <w:r>
        <w:rPr>
          <w:spacing w:val="80"/>
        </w:rPr>
        <w:t xml:space="preserve"> </w:t>
      </w:r>
      <w:r>
        <w:t>gli a</w:t>
      </w:r>
      <w:r>
        <w:t>tti emanati in conseguenza di false dichiarazioni o di documenti falsi o contenenti dati non più rispondenti a verità, prodotti dall’interessato o da terzi, mentre il responsabile incorre nelle sanzioni penali previste dalla legge e perde gli eventuali ben</w:t>
      </w:r>
      <w:r>
        <w:t>efici conseguiti attraverso la dichiarazione falsa. Le dichiarazioni sostitutive</w:t>
      </w:r>
      <w:r>
        <w:rPr>
          <w:spacing w:val="80"/>
        </w:rPr>
        <w:t xml:space="preserve"> </w:t>
      </w:r>
      <w:r>
        <w:t>vanno, quindi, rilasciate con attenzione dal cittadino nella piena consapevolezza che la falsità comporta pesanti conseguenza.</w:t>
      </w:r>
    </w:p>
    <w:p w:rsidR="00B61832" w:rsidRDefault="00B61832" w:rsidP="00465D2F">
      <w:pPr>
        <w:spacing w:line="259" w:lineRule="auto"/>
        <w:ind w:right="-78"/>
        <w:jc w:val="both"/>
        <w:sectPr w:rsidR="00B61832">
          <w:pgSz w:w="11910" w:h="16840"/>
          <w:pgMar w:top="840" w:right="880" w:bottom="280" w:left="760" w:header="720" w:footer="720" w:gutter="0"/>
          <w:cols w:space="720"/>
        </w:sectPr>
      </w:pPr>
    </w:p>
    <w:p w:rsidR="00B61832" w:rsidRDefault="00465D2F" w:rsidP="00465D2F">
      <w:pPr>
        <w:pStyle w:val="Heading1"/>
        <w:spacing w:before="80"/>
        <w:ind w:left="160" w:right="-78"/>
        <w:jc w:val="both"/>
      </w:pPr>
      <w:r>
        <w:lastRenderedPageBreak/>
        <w:t>Domande</w:t>
      </w:r>
      <w:r>
        <w:rPr>
          <w:spacing w:val="9"/>
        </w:rPr>
        <w:t xml:space="preserve"> </w:t>
      </w:r>
      <w:r>
        <w:t>più</w:t>
      </w:r>
      <w:r>
        <w:rPr>
          <w:spacing w:val="10"/>
        </w:rPr>
        <w:t xml:space="preserve"> </w:t>
      </w:r>
      <w:r>
        <w:t>frequenti</w:t>
      </w:r>
      <w:r>
        <w:rPr>
          <w:spacing w:val="10"/>
        </w:rPr>
        <w:t xml:space="preserve"> </w:t>
      </w:r>
      <w:r>
        <w:rPr>
          <w:spacing w:val="-2"/>
        </w:rPr>
        <w:t>(FAQ)</w:t>
      </w:r>
    </w:p>
    <w:p w:rsidR="00B61832" w:rsidRDefault="00B61832" w:rsidP="00465D2F">
      <w:pPr>
        <w:pStyle w:val="Corpodeltesto"/>
        <w:ind w:left="0" w:right="-78"/>
        <w:jc w:val="both"/>
        <w:rPr>
          <w:b/>
          <w:sz w:val="25"/>
        </w:rPr>
      </w:pPr>
    </w:p>
    <w:p w:rsidR="00B61832" w:rsidRDefault="00465D2F" w:rsidP="00465D2F">
      <w:pPr>
        <w:pStyle w:val="Paragrafoelenco"/>
        <w:numPr>
          <w:ilvl w:val="0"/>
          <w:numId w:val="1"/>
        </w:numPr>
        <w:tabs>
          <w:tab w:val="left" w:pos="611"/>
        </w:tabs>
        <w:ind w:right="-78" w:hanging="354"/>
        <w:jc w:val="both"/>
        <w:rPr>
          <w:b/>
          <w:sz w:val="26"/>
        </w:rPr>
      </w:pPr>
      <w:r>
        <w:rPr>
          <w:b/>
          <w:sz w:val="26"/>
        </w:rPr>
        <w:t>Che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cos'è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l'autocertificazione?</w:t>
      </w:r>
    </w:p>
    <w:p w:rsidR="00B61832" w:rsidRDefault="00465D2F" w:rsidP="00465D2F">
      <w:pPr>
        <w:pStyle w:val="Corpodeltesto"/>
        <w:spacing w:before="23" w:line="259" w:lineRule="auto"/>
        <w:ind w:right="-78"/>
        <w:jc w:val="both"/>
      </w:pPr>
      <w:r>
        <w:t xml:space="preserve">l'autocertificazione è una forma di semplificazione che facilita la vita amministrativa del cittadino, il quale, quando deve svolgere una pratica o richiedere un servizio ad una amministrazione, non è più obbligato a presentare </w:t>
      </w:r>
      <w:r>
        <w:t>i certificati. Al posto di questi ultimi infatti può presentare una autodichiarazione</w:t>
      </w:r>
      <w:r>
        <w:rPr>
          <w:spacing w:val="40"/>
        </w:rPr>
        <w:t xml:space="preserve"> </w:t>
      </w:r>
      <w:r>
        <w:t>che sostituisce in via definitiva il certificato.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6" w:lineRule="exact"/>
        <w:ind w:right="-78" w:hanging="354"/>
        <w:jc w:val="both"/>
      </w:pPr>
      <w:r>
        <w:t>Qual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2"/>
        </w:rPr>
        <w:t>riferimento?</w:t>
      </w:r>
    </w:p>
    <w:p w:rsidR="00B61832" w:rsidRDefault="00465D2F" w:rsidP="00465D2F">
      <w:pPr>
        <w:pStyle w:val="Corpodeltesto"/>
        <w:spacing w:before="24" w:line="259" w:lineRule="auto"/>
        <w:ind w:right="-78"/>
        <w:jc w:val="both"/>
      </w:pPr>
      <w:r>
        <w:t>Le norme in materia di autocertificazione sono attualmente contenute nel Decreto del Pre</w:t>
      </w:r>
      <w:r>
        <w:t>sidente della Repubblica 28 dicembre 2000 n. 445.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8" w:lineRule="exact"/>
        <w:ind w:right="-78" w:hanging="354"/>
        <w:jc w:val="both"/>
      </w:pPr>
      <w:r>
        <w:t>Cosa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può</w:t>
      </w:r>
      <w:r>
        <w:rPr>
          <w:spacing w:val="6"/>
        </w:rPr>
        <w:t xml:space="preserve"> </w:t>
      </w:r>
      <w:r>
        <w:rPr>
          <w:spacing w:val="-2"/>
        </w:rPr>
        <w:t>autocertificare.?</w:t>
      </w:r>
    </w:p>
    <w:p w:rsidR="00B61832" w:rsidRDefault="00465D2F" w:rsidP="00465D2F">
      <w:pPr>
        <w:pStyle w:val="Corpodeltesto"/>
        <w:spacing w:before="23" w:line="259" w:lineRule="auto"/>
        <w:ind w:right="-78"/>
        <w:jc w:val="both"/>
      </w:pPr>
      <w:r>
        <w:t>La legge prevede due diverse tipologie di .autocertificazioni: le dichiarazioni sostitutive di certificazione e le dichiarazioni sostitutive di atti di notorietà.</w:t>
      </w:r>
    </w:p>
    <w:p w:rsidR="00B61832" w:rsidRDefault="00B61832" w:rsidP="00465D2F">
      <w:pPr>
        <w:pStyle w:val="Corpodeltesto"/>
        <w:spacing w:before="10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ind w:right="-78"/>
        <w:jc w:val="both"/>
      </w:pPr>
      <w:r>
        <w:t>Si</w:t>
      </w:r>
      <w:r>
        <w:rPr>
          <w:spacing w:val="9"/>
        </w:rPr>
        <w:t xml:space="preserve"> </w:t>
      </w:r>
      <w:r>
        <w:t>possono</w:t>
      </w:r>
      <w:r>
        <w:rPr>
          <w:spacing w:val="9"/>
        </w:rPr>
        <w:t xml:space="preserve"> </w:t>
      </w:r>
      <w:r>
        <w:t>attestare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sostitutiva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2"/>
        </w:rPr>
        <w:t>certificazione:</w:t>
      </w:r>
    </w:p>
    <w:p w:rsidR="00B61832" w:rsidRDefault="00B61832" w:rsidP="00465D2F">
      <w:pPr>
        <w:pStyle w:val="Corpodeltesto"/>
        <w:ind w:left="0" w:right="-78"/>
        <w:jc w:val="both"/>
        <w:rPr>
          <w:b/>
          <w:sz w:val="20"/>
        </w:rPr>
      </w:pPr>
    </w:p>
    <w:p w:rsidR="00B61832" w:rsidRDefault="00B61832" w:rsidP="00465D2F">
      <w:pPr>
        <w:pStyle w:val="Corpodeltesto"/>
        <w:spacing w:before="8"/>
        <w:ind w:left="0" w:right="-78"/>
        <w:jc w:val="both"/>
        <w:rPr>
          <w:b/>
          <w:sz w:val="19"/>
        </w:rPr>
      </w:pPr>
    </w:p>
    <w:p w:rsidR="00B61832" w:rsidRDefault="00B61832" w:rsidP="00465D2F">
      <w:pPr>
        <w:pStyle w:val="Corpodeltesto"/>
        <w:spacing w:before="95" w:line="259" w:lineRule="auto"/>
        <w:ind w:right="-78"/>
        <w:jc w:val="both"/>
      </w:pPr>
      <w:r>
        <w:pict>
          <v:shape id="docshape11" o:spid="_x0000_s1035" style="position:absolute;left:0;text-align:left;margin-left:57.3pt;margin-top:10.95pt;width:4.65pt;height:4.65pt;z-index:15747072;mso-position-horizontal-relative:page" coordorigin="1146,219" coordsize="93,93" path="m1204,219r-24,l1168,224r-17,17l1146,254r,24l1151,290r17,17l1180,312r24,l1216,307r17,-17l1238,278r,-12l1238,254r-5,-13l1216,224r-12,-5xe" fillcolor="black" stroked="f">
            <v:path arrowok="t"/>
            <w10:wrap anchorx="page"/>
          </v:shape>
        </w:pict>
      </w:r>
      <w:r w:rsidR="00465D2F">
        <w:t>i dati anagrafici e di stato civile (data e luogo di nascita, residenza, cittadinanza, godimento dei diritti civili e politici, stato di celibe/coniugato/vedovo o stato libero,</w:t>
      </w:r>
      <w:r w:rsidR="00465D2F">
        <w:t xml:space="preserve"> stato di famiglia, esistenza in vita, nascita del figlio, decesso del coniuge o dell'ascendente o discendente);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12" o:spid="_x0000_s1034" style="position:absolute;left:0;text-align:left;margin-left:57.3pt;margin-top:6.2pt;width:4.65pt;height:4.65pt;z-index:15747584;mso-position-horizontal-relative:page" coordorigin="1146,124" coordsize="93,93" path="m1204,124r-24,l1168,129r-17,17l1146,159r,24l1151,195r17,17l1180,217r24,l1216,212r17,-17l1238,183r,-12l1238,159r-5,-13l1216,129r-12,-5xe" fillcolor="black" stroked="f">
            <v:path arrowok="t"/>
            <w10:wrap anchorx="page"/>
          </v:shape>
        </w:pict>
      </w:r>
      <w:r>
        <w:pict>
          <v:shape id="docshape13" o:spid="_x0000_s1033" style="position:absolute;left:0;text-align:left;margin-left:57.3pt;margin-top:70.7pt;width:4.65pt;height:4.65pt;z-index:15748096;mso-position-horizontal-relative:page" coordorigin="1146,1414" coordsize="93,93" path="m1204,1414r-24,l1168,1419r-17,17l1146,1448r,24l1151,1484r17,17l1180,1506r24,l1216,1501r17,-17l1238,1472r,-12l1238,1448r-5,-12l1216,1419r-12,-5xe" fillcolor="black" stroked="f">
            <v:path arrowok="t"/>
            <w10:wrap anchorx="page"/>
          </v:shape>
        </w:pict>
      </w:r>
      <w:r w:rsidR="00465D2F">
        <w:t>titoli di studio e le qualifiche professionali (titolo di studio, esami sostenuti, iscrizione in albi o elenchi tenuti da pubbliche amministr</w:t>
      </w:r>
      <w:r w:rsidR="00465D2F">
        <w:t>azioni, appartenenza a ordini professionali, qualifica professionale posseduta, titoli di specializzazione/abilitazione/formazione/aggiornamento/ qualificazione tecnica);</w:t>
      </w:r>
      <w:r w:rsidR="00465D2F">
        <w:rPr>
          <w:spacing w:val="80"/>
        </w:rPr>
        <w:t xml:space="preserve"> </w:t>
      </w:r>
      <w:r w:rsidR="00465D2F">
        <w:t>la situazione economica, fiscale e reddituale (la situazione reddituale o</w:t>
      </w:r>
      <w:r w:rsidR="00465D2F">
        <w:rPr>
          <w:spacing w:val="80"/>
          <w:w w:val="150"/>
        </w:rPr>
        <w:t xml:space="preserve"> </w:t>
      </w:r>
      <w:r w:rsidR="00465D2F">
        <w:t>economica a</w:t>
      </w:r>
      <w:r w:rsidR="00465D2F">
        <w:t>nche ai fini della concessione dei benefici di qualsiasi tipo previsti da leggi speciali, il possesso e il numero codice fiscale/partita I.V.A. e qualsiasi dato presente nell’archivio dell’anagrafe tributaria, l'assolvimento di specifici obblighi contribut</w:t>
      </w:r>
      <w:r w:rsidR="00465D2F">
        <w:t>ivi con l’indicazione dell’ammontare corrisposto, lo stato di disoccupazione, la qualità di vivenza a carico, la qualità di pensionato e la categoria di pensione, la qualità di studente);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14" o:spid="_x0000_s1032" style="position:absolute;left:0;text-align:left;margin-left:57.3pt;margin-top:6.2pt;width:4.65pt;height:4.65pt;z-index:15748608;mso-position-horizontal-relative:page" coordorigin="1146,124" coordsize="93,93" path="m1204,124r-24,l1168,129r-17,17l1146,159r,24l1151,195r17,17l1180,217r24,l1216,212r17,-17l1238,183r,-12l1238,159r-5,-13l1216,129r-12,-5xe" fillcolor="black" stroked="f">
            <v:path arrowok="t"/>
            <w10:wrap anchorx="page"/>
          </v:shape>
        </w:pict>
      </w:r>
      <w:r w:rsidR="00465D2F">
        <w:t>la posizione giuridica (la qualità di legale rappresentante di pers</w:t>
      </w:r>
      <w:r w:rsidR="00465D2F">
        <w:t xml:space="preserve">one fisiche o giuridiche, di tutore, di curatore e simili, il fatto di non aver riportato condanne penali, il fatto di non essere a conoscenza di essere sottoposto a procedimenti </w:t>
      </w:r>
      <w:r w:rsidR="00465D2F">
        <w:rPr>
          <w:spacing w:val="-2"/>
        </w:rPr>
        <w:t>penali);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15" o:spid="_x0000_s1031" style="position:absolute;left:0;text-align:left;margin-left:57.3pt;margin-top:6.2pt;width:4.65pt;height:4.65pt;z-index:15749120;mso-position-horizontal-relative:page" coordorigin="1146,124" coordsize="93,93" path="m1204,124r-24,l1168,129r-17,17l1146,159r,24l1151,195r17,17l1180,217r24,l1216,212r17,-17l1238,183r,-12l1238,159r-5,-13l1216,129r-12,-5xe" fillcolor="black" stroked="f">
            <v:path arrowok="t"/>
            <w10:wrap anchorx="page"/>
          </v:shape>
        </w:pict>
      </w:r>
      <w:r>
        <w:pict>
          <v:shape id="docshape16" o:spid="_x0000_s1030" style="position:absolute;left:0;text-align:left;margin-left:57.3pt;margin-top:86.8pt;width:4.65pt;height:4.65pt;z-index:15749632;mso-position-horizontal-relative:page" coordorigin="1146,1736" coordsize="93,93" path="m1204,1736r-24,l1168,1741r-17,17l1146,1770r,24l1151,1806r17,18l1180,1829r24,l1216,1824r17,-18l1238,1794r,-12l1238,1770r-5,-12l1216,1741r-12,-5xe" fillcolor="black" stroked="f">
            <v:path arrowok="t"/>
            <w10:wrap anchorx="page"/>
          </v:shape>
        </w:pict>
      </w:r>
      <w:r w:rsidR="00465D2F">
        <w:t>e gli altri dati indicati dall'art. 46 del D.P.R. n. 445/2000 (isc</w:t>
      </w:r>
      <w:r w:rsidR="00465D2F">
        <w:t>rizione presso associazioni o formazioni sociali di qualsiasi tipo, tutte le situazioni relative all’adempimento degli obblighi militari; tutti i dati a diretta conoscenza dell’interessato contenuti nei registri dello stato civile, non trovarsi in stato di</w:t>
      </w:r>
      <w:r w:rsidR="00465D2F">
        <w:t xml:space="preserve"> liquidazione o di fallimento e non aver presentato domanda di concordato). Per attestare tutti gli altri stati, qualità personali e fatti si può presentare una dichiarazione sostitutiva di atto di notorietà. La dichiarazione può riguardare anche gli stati</w:t>
      </w:r>
      <w:r w:rsidR="00465D2F">
        <w:t>, le qualità personali e i fatti di terzi, che sono direttamente</w:t>
      </w:r>
    </w:p>
    <w:p w:rsidR="00B61832" w:rsidRDefault="00B61832" w:rsidP="00465D2F">
      <w:pPr>
        <w:spacing w:line="259" w:lineRule="auto"/>
        <w:ind w:right="-78"/>
        <w:jc w:val="both"/>
        <w:sectPr w:rsidR="00B61832">
          <w:pgSz w:w="11910" w:h="16840"/>
          <w:pgMar w:top="1100" w:right="880" w:bottom="280" w:left="760" w:header="720" w:footer="720" w:gutter="0"/>
          <w:cols w:space="720"/>
        </w:sectPr>
      </w:pPr>
    </w:p>
    <w:p w:rsidR="00B61832" w:rsidRDefault="00465D2F" w:rsidP="00465D2F">
      <w:pPr>
        <w:pStyle w:val="Corpodeltesto"/>
        <w:spacing w:before="76" w:line="259" w:lineRule="auto"/>
        <w:ind w:right="-78"/>
        <w:jc w:val="both"/>
      </w:pPr>
      <w:r>
        <w:lastRenderedPageBreak/>
        <w:t xml:space="preserve">conosciuti dal dichiarante, ma deve essere resa sempre nell'interesse di </w:t>
      </w:r>
      <w:r>
        <w:rPr>
          <w:spacing w:val="-2"/>
        </w:rPr>
        <w:t>quest’</w:t>
      </w:r>
      <w:r>
        <w:rPr>
          <w:spacing w:val="-2"/>
        </w:rPr>
        <w:t>ultimo.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17" o:spid="_x0000_s1029" style="position:absolute;left:0;text-align:left;margin-left:57.3pt;margin-top:6.2pt;width:4.65pt;height:4.65pt;z-index:15750144;mso-position-horizontal-relative:page" coordorigin="1146,124" coordsize="93,93" path="m1204,124r-24,l1168,129r-17,17l1146,158r,25l1151,195r17,17l1180,217r24,l1216,212r17,-17l1238,183r,-12l1238,158r-5,-12l1216,129r-12,-5xe" fillcolor="black" stroked="f">
            <v:path arrowok="t"/>
            <w10:wrap anchorx="page"/>
          </v:shape>
        </w:pict>
      </w:r>
      <w:r w:rsidR="00465D2F">
        <w:t>É importante ricordare che i dati relativi al nome, cognome, luogo e data di</w:t>
      </w:r>
      <w:r w:rsidR="00465D2F">
        <w:rPr>
          <w:spacing w:val="40"/>
        </w:rPr>
        <w:t xml:space="preserve"> </w:t>
      </w:r>
      <w:r w:rsidR="00465D2F">
        <w:t>nascita, cit</w:t>
      </w:r>
      <w:r w:rsidR="00465D2F">
        <w:t>tadinanza, stato civile e residenza che risultano da un documento di identità o di riconoscimento possono essere attestati anche attraverso l'esibizione del documento.</w:t>
      </w:r>
    </w:p>
    <w:p w:rsidR="00B61832" w:rsidRDefault="00B61832" w:rsidP="00465D2F">
      <w:pPr>
        <w:pStyle w:val="Corpodeltesto"/>
        <w:spacing w:line="259" w:lineRule="auto"/>
        <w:ind w:right="-78"/>
        <w:jc w:val="both"/>
      </w:pPr>
      <w:r>
        <w:pict>
          <v:shape id="docshape18" o:spid="_x0000_s1028" style="position:absolute;left:0;text-align:left;margin-left:57.3pt;margin-top:6.2pt;width:4.65pt;height:4.65pt;z-index:15750656;mso-position-horizontal-relative:page" coordorigin="1146,124" coordsize="93,93" path="m1204,124r-24,l1168,129r-17,17l1146,158r,25l1151,195r17,17l1180,217r24,l1216,212r17,-17l1238,183r,-12l1238,158r-5,-12l1216,129r-12,-5xe" fillcolor="black" stroked="f">
            <v:path arrowok="t"/>
            <w10:wrap anchorx="page"/>
          </v:shape>
        </w:pict>
      </w:r>
      <w:r w:rsidR="00465D2F">
        <w:t>Quindi per questi dati non è necessaria l'autocertificazione ma è sufficiente presentar</w:t>
      </w:r>
      <w:r w:rsidR="00465D2F">
        <w:t>e il documento di identità/riconoscimento che viene fotocopiato e acquisito agli atti. Il documento deve essere in corso di validità; se invece è scaduto l'interessato può esibirlo ugualmente ma a deve dichiarare in calce alla fotocopia che i dati non hann</w:t>
      </w:r>
      <w:r w:rsidR="00465D2F">
        <w:t>o subito variazioni dalla data del rilascio.</w:t>
      </w:r>
    </w:p>
    <w:p w:rsidR="00B61832" w:rsidRDefault="00B61832" w:rsidP="00465D2F">
      <w:pPr>
        <w:pStyle w:val="Corpodeltesto"/>
        <w:spacing w:before="5"/>
        <w:ind w:left="0" w:right="-78"/>
        <w:jc w:val="both"/>
        <w:rPr>
          <w:sz w:val="22"/>
        </w:rPr>
      </w:pP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ind w:right="-78" w:hanging="354"/>
        <w:jc w:val="both"/>
      </w:pPr>
      <w:r>
        <w:t>Cosa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può</w:t>
      </w:r>
      <w:r>
        <w:rPr>
          <w:spacing w:val="6"/>
        </w:rPr>
        <w:t xml:space="preserve"> </w:t>
      </w:r>
      <w:r>
        <w:rPr>
          <w:spacing w:val="-2"/>
        </w:rPr>
        <w:t>"autocertificare"?</w:t>
      </w:r>
    </w:p>
    <w:p w:rsidR="00B61832" w:rsidRDefault="00465D2F" w:rsidP="00465D2F">
      <w:pPr>
        <w:pStyle w:val="Corpodeltesto"/>
        <w:spacing w:before="24" w:line="259" w:lineRule="auto"/>
        <w:ind w:right="-78"/>
        <w:jc w:val="both"/>
      </w:pPr>
      <w:r>
        <w:t>Solo pochi certificati non possono essere sostituiti con un’</w:t>
      </w:r>
      <w:r>
        <w:t xml:space="preserve">autocertificazione: </w:t>
      </w:r>
      <w:r>
        <w:t>si tratta esattamente dei certificati medici, sanitari, veterinari, di origine, di conformità CE, di marchi o brevetti.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Per questo motivo, quando è prevista la presentazione di una documentazione medica (es. assenza dal lavoro per malattia), si deve produr</w:t>
      </w:r>
      <w:r>
        <w:t>re obbligatoriamente</w:t>
      </w:r>
      <w:r>
        <w:rPr>
          <w:spacing w:val="40"/>
        </w:rPr>
        <w:t xml:space="preserve"> </w:t>
      </w:r>
      <w:r>
        <w:t>il certificato medico.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7" w:lineRule="exact"/>
        <w:ind w:right="-78" w:hanging="354"/>
        <w:jc w:val="both"/>
      </w:pPr>
      <w:r>
        <w:t>Chi</w:t>
      </w:r>
      <w:r>
        <w:rPr>
          <w:spacing w:val="7"/>
        </w:rPr>
        <w:t xml:space="preserve"> </w:t>
      </w:r>
      <w:r>
        <w:t>può</w:t>
      </w:r>
      <w:r>
        <w:rPr>
          <w:spacing w:val="8"/>
        </w:rPr>
        <w:t xml:space="preserve"> </w:t>
      </w:r>
      <w:r>
        <w:t>utilizzare</w:t>
      </w:r>
      <w:r>
        <w:rPr>
          <w:spacing w:val="8"/>
        </w:rPr>
        <w:t xml:space="preserve"> </w:t>
      </w:r>
      <w:r>
        <w:rPr>
          <w:spacing w:val="-2"/>
        </w:rPr>
        <w:t>l'autocertificazione?</w:t>
      </w:r>
    </w:p>
    <w:p w:rsidR="00B61832" w:rsidRDefault="00465D2F" w:rsidP="00465D2F">
      <w:pPr>
        <w:pStyle w:val="Corpodeltesto"/>
        <w:spacing w:before="21" w:line="259" w:lineRule="auto"/>
        <w:ind w:right="-78"/>
        <w:jc w:val="both"/>
      </w:pPr>
      <w:r>
        <w:t>Possono presentare dichiarazioni sostitutive sia i cittadini italiani che i cittadini dell'Unione Europea (questi ultimi quindi possono usare l’autocertificazione esattame</w:t>
      </w:r>
      <w:r>
        <w:t>nte come i cittadini italiani).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Invece i cittadini dei paesi extracomunitari devono essere in possesso di regolare permesso di soggiorno e possono utilizzare l'autocertificazione limitatamente agli stati, alle qualità personali e ai fatti certificabili o a</w:t>
      </w:r>
      <w:r>
        <w:t>ttestabili da parte di soggetti pubblici italiani.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59" w:lineRule="auto"/>
        <w:ind w:right="-78"/>
        <w:jc w:val="both"/>
      </w:pPr>
      <w:r>
        <w:t>A chi possono essere presentate le dichiarazioni sostitutive di certificazione e di atto di notorietà?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Le dichiarazioni sostitutive possono essere presentate in carta semplice agli organi della pubblica am</w:t>
      </w:r>
      <w:r>
        <w:t>ministrazione e ai gestori di pubblici servizi, che devono accettarle obbligatoriamente. Nei confronti invece dei soggetti privati, l'autocertificazione è possibile solo se il privato al quale va presentata la dichiarazione, vi consente. Dunque i privati (</w:t>
      </w:r>
      <w:r>
        <w:t>es. banche) possono ma non hanno l'obbligo di accettare le dichiarazioni sostitutive.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6" w:lineRule="exact"/>
        <w:ind w:right="-78" w:hanging="354"/>
        <w:jc w:val="both"/>
      </w:pPr>
      <w:r>
        <w:t>La</w:t>
      </w:r>
      <w:r>
        <w:rPr>
          <w:spacing w:val="9"/>
        </w:rPr>
        <w:t xml:space="preserve"> </w:t>
      </w:r>
      <w:r>
        <w:t>dichiarazione</w:t>
      </w:r>
      <w:r>
        <w:rPr>
          <w:spacing w:val="10"/>
        </w:rPr>
        <w:t xml:space="preserve"> </w:t>
      </w:r>
      <w:r>
        <w:t>sostitutiva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validità</w:t>
      </w:r>
      <w:r>
        <w:rPr>
          <w:spacing w:val="9"/>
        </w:rPr>
        <w:t xml:space="preserve"> </w:t>
      </w:r>
      <w:r>
        <w:t>temporale</w:t>
      </w:r>
      <w:r>
        <w:rPr>
          <w:spacing w:val="10"/>
        </w:rPr>
        <w:t xml:space="preserve"> </w:t>
      </w:r>
      <w:r>
        <w:rPr>
          <w:spacing w:val="-2"/>
        </w:rPr>
        <w:t>limitata?</w:t>
      </w:r>
    </w:p>
    <w:p w:rsidR="00B61832" w:rsidRDefault="00465D2F" w:rsidP="00465D2F">
      <w:pPr>
        <w:pStyle w:val="Corpodeltesto"/>
        <w:spacing w:before="19" w:line="259" w:lineRule="auto"/>
        <w:ind w:right="-78"/>
        <w:jc w:val="both"/>
      </w:pPr>
      <w:r>
        <w:t>Le autocertificazioni sostituiscono in via definitiva il corrispondente certificato ed hanno la stessa va</w:t>
      </w:r>
      <w:r>
        <w:t>lidità temporale degli atti che sostituiscono.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8" w:lineRule="exact"/>
        <w:ind w:right="-78" w:hanging="354"/>
        <w:jc w:val="both"/>
      </w:pPr>
      <w:r>
        <w:t>Come</w:t>
      </w:r>
      <w:r>
        <w:rPr>
          <w:spacing w:val="9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compila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rPr>
          <w:spacing w:val="-2"/>
        </w:rPr>
        <w:t>sostitutiva?</w:t>
      </w:r>
    </w:p>
    <w:p w:rsidR="00B61832" w:rsidRDefault="00465D2F" w:rsidP="00465D2F">
      <w:pPr>
        <w:pStyle w:val="Corpodeltesto"/>
        <w:spacing w:before="23" w:line="259" w:lineRule="auto"/>
        <w:ind w:right="-78"/>
        <w:jc w:val="both"/>
      </w:pPr>
      <w:r>
        <w:t xml:space="preserve">Le amministrazioni devono predisporre i moduli necessari per la redazione delle dichiarazioni sostitutive. Nei moduli deve essere previsto il richiamo alle </w:t>
      </w:r>
      <w:r>
        <w:t>sanzioni penali, previste in caso di dichiarazione non veritiera dall’articolo 76 D.P.R. n.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 xml:space="preserve">445/2000, e deve essere contenuta anche l’informativa in materia di trattamento dei dati personali, ai sensi dell'articolo 13 D. </w:t>
      </w:r>
      <w:proofErr w:type="spellStart"/>
      <w:r>
        <w:t>Lgs</w:t>
      </w:r>
      <w:proofErr w:type="spellEnd"/>
      <w:r>
        <w:t>. n. 196/2003. I cittadini hanno</w:t>
      </w:r>
      <w:r>
        <w:t xml:space="preserve"> la facoltà e non l'obbligo di utilizzare l'apposita modulistica messa a loro</w:t>
      </w:r>
    </w:p>
    <w:p w:rsidR="00B61832" w:rsidRDefault="00B61832" w:rsidP="00465D2F">
      <w:pPr>
        <w:spacing w:line="259" w:lineRule="auto"/>
        <w:ind w:right="-78"/>
        <w:jc w:val="both"/>
        <w:sectPr w:rsidR="00B61832">
          <w:pgSz w:w="11910" w:h="16840"/>
          <w:pgMar w:top="840" w:right="880" w:bottom="280" w:left="760" w:header="720" w:footer="720" w:gutter="0"/>
          <w:cols w:space="720"/>
        </w:sectPr>
      </w:pPr>
    </w:p>
    <w:p w:rsidR="00B61832" w:rsidRDefault="00465D2F" w:rsidP="00465D2F">
      <w:pPr>
        <w:pStyle w:val="Corpodeltesto"/>
        <w:spacing w:before="76"/>
        <w:ind w:right="-78"/>
        <w:jc w:val="both"/>
      </w:pPr>
      <w:r>
        <w:lastRenderedPageBreak/>
        <w:t>disposizione</w:t>
      </w:r>
      <w:r>
        <w:rPr>
          <w:spacing w:val="10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rPr>
          <w:spacing w:val="-2"/>
        </w:rPr>
        <w:t>amministrazioni.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before="24" w:line="259" w:lineRule="auto"/>
        <w:ind w:right="-78"/>
        <w:jc w:val="both"/>
      </w:pPr>
      <w:r>
        <w:t>La firma in calce alla dichiarazione sostitutiva presentata alla P.A. deve essere autenticata?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No: è sufficiente che la firma si</w:t>
      </w:r>
      <w:r>
        <w:t>a apposta in presenza del dipendente addetto oppure che la dichiarazione, già compilata e firmata, sia accompagnata dalla fotocopia di un documento d’identità.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97" w:lineRule="exact"/>
        <w:ind w:right="-78" w:hanging="501"/>
        <w:jc w:val="both"/>
      </w:pPr>
      <w:r>
        <w:t>Si</w:t>
      </w:r>
      <w:r>
        <w:rPr>
          <w:spacing w:val="6"/>
        </w:rPr>
        <w:t xml:space="preserve"> </w:t>
      </w:r>
      <w:r>
        <w:t>può</w:t>
      </w:r>
      <w:r>
        <w:rPr>
          <w:spacing w:val="6"/>
        </w:rPr>
        <w:t xml:space="preserve"> </w:t>
      </w:r>
      <w:r>
        <w:t>rifiutare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2"/>
        </w:rPr>
        <w:t>autocertificazione?</w:t>
      </w:r>
    </w:p>
    <w:p w:rsidR="00B61832" w:rsidRDefault="00465D2F" w:rsidP="00465D2F">
      <w:pPr>
        <w:pStyle w:val="Corpodeltesto"/>
        <w:spacing w:before="22" w:line="259" w:lineRule="auto"/>
        <w:ind w:right="-78"/>
        <w:jc w:val="both"/>
      </w:pPr>
      <w:r>
        <w:t>Il dipendente addetto che rifiuta di accettare una dich</w:t>
      </w:r>
      <w:r>
        <w:t xml:space="preserve">iarazione sostitutiva, nonostante vi siano tutti i presupposti per accoglierla, commette una violazione dei doveri </w:t>
      </w:r>
      <w:proofErr w:type="spellStart"/>
      <w:r>
        <w:t>d.ufficio.</w:t>
      </w:r>
      <w:proofErr w:type="spellEnd"/>
      <w:r>
        <w:t xml:space="preserve"> Nessun operatore pubblico quindi può pretendere la presentazione di certificati o di documenti in tutti i casi in cui la legge con</w:t>
      </w:r>
      <w:r>
        <w:t>sente che vengano sostituiti da semplici autodichiarazioni.</w:t>
      </w:r>
    </w:p>
    <w:p w:rsidR="00B61832" w:rsidRDefault="00465D2F" w:rsidP="00465D2F">
      <w:pPr>
        <w:pStyle w:val="Heading1"/>
        <w:numPr>
          <w:ilvl w:val="0"/>
          <w:numId w:val="1"/>
        </w:numPr>
        <w:tabs>
          <w:tab w:val="left" w:pos="611"/>
        </w:tabs>
        <w:spacing w:line="259" w:lineRule="auto"/>
        <w:ind w:right="-78" w:hanging="500"/>
        <w:jc w:val="both"/>
      </w:pPr>
      <w:r>
        <w:t>Quali sono le conseguenze che derivano da una dichiarazione sostitutiva non veritiera?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 xml:space="preserve">Con l'autocertificazione il cittadino è agevolato perché non deve più procurarsi i certificati presso i vari </w:t>
      </w:r>
      <w:r>
        <w:t>sportelli delle pubbliche amministrazioni: ha però la responsabilità di rendere sempre dichiarazioni il cui contenuto sia veritiero.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Dal canto loro le amministrazioni devono obbligatoriamente effettuare controlli sulla veridicità delle dichiarazioni sostit</w:t>
      </w:r>
      <w:r>
        <w:t>utive, anche a campione e in tutti i casi in cui sorgono fondati dubbi.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>Se emerge una semplice irregolarità od omissione il funzionario competente a ricevere la documentazione né dà notizia all'interessato e lo invita a sanarla. Se invece risulta una dichi</w:t>
      </w:r>
      <w:r>
        <w:t>arazione falsa scattano, a carico del cittadino, due pesanti conseguenze: la responsabilità penale e la revoca dell'eventuale</w:t>
      </w:r>
    </w:p>
    <w:p w:rsidR="00B61832" w:rsidRDefault="00465D2F" w:rsidP="00465D2F">
      <w:pPr>
        <w:pStyle w:val="Corpodeltesto"/>
        <w:spacing w:line="259" w:lineRule="auto"/>
        <w:ind w:right="-78"/>
        <w:jc w:val="both"/>
      </w:pPr>
      <w:r>
        <w:t xml:space="preserve">beneficio derivato dal provvedimento emanato sulla base della dichiarazione non </w:t>
      </w:r>
      <w:r>
        <w:rPr>
          <w:spacing w:val="-2"/>
        </w:rPr>
        <w:t>veritiera.</w:t>
      </w:r>
    </w:p>
    <w:sectPr w:rsidR="00B61832" w:rsidSect="00B61832">
      <w:pgSz w:w="11910" w:h="16840"/>
      <w:pgMar w:top="840" w:right="88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992"/>
    <w:multiLevelType w:val="hybridMultilevel"/>
    <w:tmpl w:val="E66C6734"/>
    <w:lvl w:ilvl="0" w:tplc="9D740234">
      <w:start w:val="1"/>
      <w:numFmt w:val="decimal"/>
      <w:lvlText w:val="%1."/>
      <w:lvlJc w:val="left"/>
      <w:pPr>
        <w:ind w:left="610" w:hanging="3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6"/>
        <w:szCs w:val="26"/>
        <w:lang w:val="it-IT" w:eastAsia="en-US" w:bidi="ar-SA"/>
      </w:rPr>
    </w:lvl>
    <w:lvl w:ilvl="1" w:tplc="ED429536">
      <w:numFmt w:val="bullet"/>
      <w:lvlText w:val="•"/>
      <w:lvlJc w:val="left"/>
      <w:pPr>
        <w:ind w:left="1584" w:hanging="353"/>
      </w:pPr>
      <w:rPr>
        <w:rFonts w:hint="default"/>
        <w:lang w:val="it-IT" w:eastAsia="en-US" w:bidi="ar-SA"/>
      </w:rPr>
    </w:lvl>
    <w:lvl w:ilvl="2" w:tplc="9CDAEE90">
      <w:numFmt w:val="bullet"/>
      <w:lvlText w:val="•"/>
      <w:lvlJc w:val="left"/>
      <w:pPr>
        <w:ind w:left="2549" w:hanging="353"/>
      </w:pPr>
      <w:rPr>
        <w:rFonts w:hint="default"/>
        <w:lang w:val="it-IT" w:eastAsia="en-US" w:bidi="ar-SA"/>
      </w:rPr>
    </w:lvl>
    <w:lvl w:ilvl="3" w:tplc="9A5A0A4A">
      <w:numFmt w:val="bullet"/>
      <w:lvlText w:val="•"/>
      <w:lvlJc w:val="left"/>
      <w:pPr>
        <w:ind w:left="3513" w:hanging="353"/>
      </w:pPr>
      <w:rPr>
        <w:rFonts w:hint="default"/>
        <w:lang w:val="it-IT" w:eastAsia="en-US" w:bidi="ar-SA"/>
      </w:rPr>
    </w:lvl>
    <w:lvl w:ilvl="4" w:tplc="FC2A9FF8">
      <w:numFmt w:val="bullet"/>
      <w:lvlText w:val="•"/>
      <w:lvlJc w:val="left"/>
      <w:pPr>
        <w:ind w:left="4478" w:hanging="353"/>
      </w:pPr>
      <w:rPr>
        <w:rFonts w:hint="default"/>
        <w:lang w:val="it-IT" w:eastAsia="en-US" w:bidi="ar-SA"/>
      </w:rPr>
    </w:lvl>
    <w:lvl w:ilvl="5" w:tplc="7E2610CA">
      <w:numFmt w:val="bullet"/>
      <w:lvlText w:val="•"/>
      <w:lvlJc w:val="left"/>
      <w:pPr>
        <w:ind w:left="5442" w:hanging="353"/>
      </w:pPr>
      <w:rPr>
        <w:rFonts w:hint="default"/>
        <w:lang w:val="it-IT" w:eastAsia="en-US" w:bidi="ar-SA"/>
      </w:rPr>
    </w:lvl>
    <w:lvl w:ilvl="6" w:tplc="7996CE18">
      <w:numFmt w:val="bullet"/>
      <w:lvlText w:val="•"/>
      <w:lvlJc w:val="left"/>
      <w:pPr>
        <w:ind w:left="6407" w:hanging="353"/>
      </w:pPr>
      <w:rPr>
        <w:rFonts w:hint="default"/>
        <w:lang w:val="it-IT" w:eastAsia="en-US" w:bidi="ar-SA"/>
      </w:rPr>
    </w:lvl>
    <w:lvl w:ilvl="7" w:tplc="1FD2374A">
      <w:numFmt w:val="bullet"/>
      <w:lvlText w:val="•"/>
      <w:lvlJc w:val="left"/>
      <w:pPr>
        <w:ind w:left="7371" w:hanging="353"/>
      </w:pPr>
      <w:rPr>
        <w:rFonts w:hint="default"/>
        <w:lang w:val="it-IT" w:eastAsia="en-US" w:bidi="ar-SA"/>
      </w:rPr>
    </w:lvl>
    <w:lvl w:ilvl="8" w:tplc="7F3A6B36">
      <w:numFmt w:val="bullet"/>
      <w:lvlText w:val="•"/>
      <w:lvlJc w:val="left"/>
      <w:pPr>
        <w:ind w:left="8336" w:hanging="35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61832"/>
    <w:rsid w:val="00465D2F"/>
    <w:rsid w:val="00B6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183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1832"/>
    <w:pPr>
      <w:ind w:left="610"/>
    </w:pPr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B61832"/>
    <w:pPr>
      <w:ind w:left="610"/>
      <w:outlineLvl w:val="1"/>
    </w:pPr>
    <w:rPr>
      <w:b/>
      <w:bCs/>
      <w:sz w:val="26"/>
      <w:szCs w:val="26"/>
    </w:rPr>
  </w:style>
  <w:style w:type="paragraph" w:styleId="Titolo">
    <w:name w:val="Title"/>
    <w:basedOn w:val="Normale"/>
    <w:uiPriority w:val="1"/>
    <w:qFormat/>
    <w:rsid w:val="00B61832"/>
    <w:pPr>
      <w:spacing w:before="210"/>
      <w:ind w:left="160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rsid w:val="00B61832"/>
    <w:pPr>
      <w:ind w:left="610" w:hanging="354"/>
    </w:pPr>
  </w:style>
  <w:style w:type="paragraph" w:customStyle="1" w:styleId="TableParagraph">
    <w:name w:val="Table Paragraph"/>
    <w:basedOn w:val="Normale"/>
    <w:uiPriority w:val="1"/>
    <w:qFormat/>
    <w:rsid w:val="00B618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D2F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2255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su autocertificazioni</dc:title>
  <cp:lastModifiedBy>Lenovo</cp:lastModifiedBy>
  <cp:revision>2</cp:revision>
  <dcterms:created xsi:type="dcterms:W3CDTF">2023-07-09T20:10:00Z</dcterms:created>
  <dcterms:modified xsi:type="dcterms:W3CDTF">2023-07-09T20:15:00Z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LastSaved">
    <vt:filetime>2023-07-09T00:00:00Z</vt:filetime>
  </property>
  <property fmtid="{D5CDD505-2E9C-101B-9397-08002B2CF9AE}" pid="4" name="Producer">
    <vt:lpwstr>dompdf 1.0.2 + CPDF</vt:lpwstr>
  </property>
</Properties>
</file>